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474" w:rsidRPr="00AE73CF" w:rsidRDefault="00AE73CF" w:rsidP="00D40474">
      <w:pPr>
        <w:jc w:val="center"/>
        <w:rPr>
          <w:rFonts w:ascii="微軟正黑體" w:eastAsia="微軟正黑體" w:hAnsi="微軟正黑體"/>
          <w:b/>
          <w:sz w:val="40"/>
          <w:szCs w:val="32"/>
        </w:rPr>
      </w:pPr>
      <w:r w:rsidRPr="00AE73CF">
        <w:rPr>
          <w:rFonts w:ascii="微軟正黑體" w:eastAsia="微軟正黑體" w:hAnsi="微軟正黑體" w:hint="eastAsia"/>
          <w:b/>
          <w:sz w:val="40"/>
          <w:szCs w:val="32"/>
        </w:rPr>
        <w:t xml:space="preserve">舊約讀經營 </w:t>
      </w:r>
      <w:r w:rsidRPr="00AE73CF">
        <w:rPr>
          <w:rFonts w:ascii="微軟正黑體" w:eastAsia="微軟正黑體" w:hAnsi="微軟正黑體"/>
          <w:b/>
          <w:sz w:val="40"/>
          <w:szCs w:val="32"/>
        </w:rPr>
        <w:t xml:space="preserve"> </w:t>
      </w:r>
      <w:r w:rsidR="00D40474" w:rsidRPr="00AE73CF">
        <w:rPr>
          <w:rFonts w:ascii="微軟正黑體" w:eastAsia="微軟正黑體" w:hAnsi="微軟正黑體" w:hint="eastAsia"/>
          <w:b/>
          <w:sz w:val="40"/>
          <w:szCs w:val="32"/>
        </w:rPr>
        <w:t>個人讀經進度表</w:t>
      </w:r>
    </w:p>
    <w:p w:rsidR="00FD37AE" w:rsidRPr="002D4A08" w:rsidRDefault="00FD37AE" w:rsidP="00D40474">
      <w:pPr>
        <w:rPr>
          <w:rFonts w:ascii="細明體" w:eastAsia="細明體" w:hAnsi="細明體"/>
          <w:b/>
          <w:sz w:val="32"/>
          <w:szCs w:val="32"/>
        </w:rPr>
      </w:pPr>
      <w:r>
        <w:rPr>
          <w:rFonts w:eastAsia="'宋體" w:hint="eastAsia"/>
          <w:sz w:val="24"/>
          <w:szCs w:val="24"/>
        </w:rPr>
        <w:t>姓名</w:t>
      </w:r>
      <w:r>
        <w:rPr>
          <w:rFonts w:eastAsia="'宋體" w:hint="eastAsia"/>
          <w:sz w:val="24"/>
          <w:szCs w:val="24"/>
        </w:rPr>
        <w:t>:</w:t>
      </w:r>
      <w:r>
        <w:rPr>
          <w:rFonts w:eastAsia="'宋體"/>
          <w:sz w:val="24"/>
          <w:szCs w:val="24"/>
        </w:rPr>
        <w:t xml:space="preserve"> ____________</w:t>
      </w:r>
      <w:r>
        <w:rPr>
          <w:rFonts w:eastAsia="'宋體" w:hint="eastAsia"/>
          <w:sz w:val="24"/>
          <w:szCs w:val="24"/>
        </w:rPr>
        <w:t xml:space="preserve"> </w:t>
      </w:r>
      <w:r w:rsidR="002D4A08">
        <w:rPr>
          <w:rFonts w:eastAsia="'宋體" w:hint="eastAsia"/>
          <w:sz w:val="24"/>
          <w:szCs w:val="24"/>
        </w:rPr>
        <w:t>小組</w:t>
      </w:r>
      <w:r>
        <w:rPr>
          <w:rFonts w:eastAsia="'宋體" w:hint="eastAsia"/>
          <w:sz w:val="24"/>
          <w:szCs w:val="24"/>
        </w:rPr>
        <w:t xml:space="preserve">: </w:t>
      </w:r>
      <w:r>
        <w:rPr>
          <w:rFonts w:eastAsia="'宋體"/>
          <w:sz w:val="24"/>
          <w:szCs w:val="24"/>
        </w:rPr>
        <w:softHyphen/>
      </w:r>
      <w:r>
        <w:rPr>
          <w:rFonts w:eastAsia="'宋體"/>
          <w:sz w:val="24"/>
          <w:szCs w:val="24"/>
        </w:rPr>
        <w:softHyphen/>
      </w:r>
      <w:r>
        <w:rPr>
          <w:rFonts w:eastAsia="'宋體"/>
          <w:sz w:val="24"/>
          <w:szCs w:val="24"/>
        </w:rPr>
        <w:softHyphen/>
      </w:r>
      <w:r>
        <w:rPr>
          <w:rFonts w:eastAsia="'宋體"/>
          <w:sz w:val="24"/>
          <w:szCs w:val="24"/>
        </w:rPr>
        <w:softHyphen/>
      </w:r>
      <w:r>
        <w:rPr>
          <w:rFonts w:eastAsia="'宋體"/>
          <w:sz w:val="24"/>
          <w:szCs w:val="24"/>
        </w:rPr>
        <w:softHyphen/>
      </w:r>
      <w:r>
        <w:rPr>
          <w:rFonts w:eastAsia="'宋體"/>
          <w:sz w:val="24"/>
          <w:szCs w:val="24"/>
        </w:rPr>
        <w:softHyphen/>
      </w:r>
      <w:r>
        <w:rPr>
          <w:rFonts w:eastAsia="'宋體"/>
          <w:sz w:val="24"/>
          <w:szCs w:val="24"/>
        </w:rPr>
        <w:softHyphen/>
      </w:r>
      <w:r>
        <w:rPr>
          <w:rFonts w:eastAsia="'宋體"/>
          <w:sz w:val="24"/>
          <w:szCs w:val="24"/>
        </w:rPr>
        <w:softHyphen/>
        <w:t xml:space="preserve">____________   </w:t>
      </w:r>
      <w:r>
        <w:rPr>
          <w:rFonts w:eastAsia="'宋體" w:hint="eastAsia"/>
          <w:sz w:val="24"/>
          <w:szCs w:val="24"/>
        </w:rPr>
        <w:t>完成日期</w:t>
      </w:r>
      <w:r>
        <w:rPr>
          <w:rFonts w:eastAsia="'宋體" w:hint="eastAsia"/>
          <w:sz w:val="24"/>
          <w:szCs w:val="24"/>
        </w:rPr>
        <w:t xml:space="preserve">: ___________  </w:t>
      </w:r>
    </w:p>
    <w:p w:rsidR="00FD37AE" w:rsidRPr="00DF4A1E" w:rsidRDefault="00FD37AE">
      <w:pPr>
        <w:ind w:leftChars="-142" w:left="-284"/>
        <w:jc w:val="both"/>
        <w:rPr>
          <w:rFonts w:ascii="新細明體" w:hAnsi="新細明體" w:hint="eastAsia"/>
          <w:b/>
          <w:bCs/>
          <w:sz w:val="24"/>
          <w:szCs w:val="24"/>
        </w:rPr>
      </w:pPr>
    </w:p>
    <w:tbl>
      <w:tblPr>
        <w:tblW w:w="102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659"/>
        <w:gridCol w:w="2454"/>
        <w:gridCol w:w="2658"/>
      </w:tblGrid>
      <w:tr w:rsidR="00292BFE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創世記</w:t>
            </w:r>
          </w:p>
        </w:tc>
        <w:tc>
          <w:tcPr>
            <w:tcW w:w="2659" w:type="dxa"/>
            <w:shd w:val="clear" w:color="auto" w:fill="F2F2F2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傳道書</w:t>
            </w:r>
          </w:p>
        </w:tc>
        <w:tc>
          <w:tcPr>
            <w:tcW w:w="2658" w:type="dxa"/>
            <w:shd w:val="clear" w:color="auto" w:fill="F2F2F2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292BFE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出埃及記</w:t>
            </w:r>
          </w:p>
        </w:tc>
        <w:tc>
          <w:tcPr>
            <w:tcW w:w="2659" w:type="dxa"/>
            <w:shd w:val="clear" w:color="auto" w:fill="F2F2F2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雅歌</w:t>
            </w:r>
          </w:p>
        </w:tc>
        <w:tc>
          <w:tcPr>
            <w:tcW w:w="2658" w:type="dxa"/>
            <w:shd w:val="clear" w:color="auto" w:fill="F2F2F2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292BFE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292BFE" w:rsidRPr="00292BFE" w:rsidRDefault="00292BF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利未記</w:t>
            </w:r>
          </w:p>
        </w:tc>
        <w:tc>
          <w:tcPr>
            <w:tcW w:w="2659" w:type="dxa"/>
            <w:shd w:val="clear" w:color="auto" w:fill="F2F2F2"/>
          </w:tcPr>
          <w:p w:rsidR="00292BFE" w:rsidRPr="00292BFE" w:rsidRDefault="00292BF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292BFE" w:rsidRPr="00292BFE" w:rsidRDefault="00292BF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以賽亞書</w:t>
            </w:r>
          </w:p>
        </w:tc>
        <w:tc>
          <w:tcPr>
            <w:tcW w:w="2658" w:type="dxa"/>
            <w:shd w:val="clear" w:color="auto" w:fill="F2F2F2"/>
          </w:tcPr>
          <w:p w:rsidR="00292BFE" w:rsidRPr="00292BFE" w:rsidRDefault="00292BF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292BFE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/>
          </w:tcPr>
          <w:p w:rsidR="00292BFE" w:rsidRPr="00292BFE" w:rsidRDefault="00292BF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292BFE" w:rsidRPr="00292BFE" w:rsidRDefault="00292BF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292BFE" w:rsidRPr="00292BFE" w:rsidRDefault="00292BF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8" w:type="dxa"/>
          </w:tcPr>
          <w:p w:rsidR="00292BFE" w:rsidRPr="00292BFE" w:rsidRDefault="00292BFE" w:rsidP="00292BFE">
            <w:pPr>
              <w:spacing w:line="0" w:lineRule="atLeast"/>
              <w:jc w:val="center"/>
              <w:rPr>
                <w:rFonts w:eastAsia="'宋體"/>
              </w:rPr>
            </w:pPr>
          </w:p>
        </w:tc>
      </w:tr>
      <w:tr w:rsidR="008650C5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民數記</w:t>
            </w:r>
          </w:p>
        </w:tc>
        <w:tc>
          <w:tcPr>
            <w:tcW w:w="2659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耶利米書</w:t>
            </w:r>
          </w:p>
        </w:tc>
        <w:tc>
          <w:tcPr>
            <w:tcW w:w="2658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/>
              </w:rPr>
            </w:pPr>
          </w:p>
        </w:tc>
      </w:tr>
      <w:tr w:rsidR="008650C5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申命記</w:t>
            </w:r>
          </w:p>
        </w:tc>
        <w:tc>
          <w:tcPr>
            <w:tcW w:w="2659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耶利米哀歌</w:t>
            </w:r>
          </w:p>
        </w:tc>
        <w:tc>
          <w:tcPr>
            <w:tcW w:w="2658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8650C5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約書亞記</w:t>
            </w:r>
          </w:p>
        </w:tc>
        <w:tc>
          <w:tcPr>
            <w:tcW w:w="2659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以西結書</w:t>
            </w:r>
          </w:p>
        </w:tc>
        <w:tc>
          <w:tcPr>
            <w:tcW w:w="2658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8650C5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士師記</w:t>
            </w:r>
          </w:p>
        </w:tc>
        <w:tc>
          <w:tcPr>
            <w:tcW w:w="2659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但以理書</w:t>
            </w:r>
          </w:p>
        </w:tc>
        <w:tc>
          <w:tcPr>
            <w:tcW w:w="2658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292BFE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292BFE" w:rsidRPr="00292BFE" w:rsidRDefault="00292BFE" w:rsidP="00D40474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路得記</w:t>
            </w:r>
          </w:p>
        </w:tc>
        <w:tc>
          <w:tcPr>
            <w:tcW w:w="2659" w:type="dxa"/>
            <w:shd w:val="clear" w:color="auto" w:fill="E7E6E6"/>
          </w:tcPr>
          <w:p w:rsidR="00292BFE" w:rsidRPr="00292BFE" w:rsidRDefault="00292BF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292BFE" w:rsidRPr="00292BFE" w:rsidRDefault="00292BF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何西亞書</w:t>
            </w:r>
          </w:p>
        </w:tc>
        <w:tc>
          <w:tcPr>
            <w:tcW w:w="2658" w:type="dxa"/>
            <w:shd w:val="clear" w:color="auto" w:fill="E7E6E6"/>
          </w:tcPr>
          <w:p w:rsidR="00292BFE" w:rsidRPr="00292BFE" w:rsidRDefault="00292BF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292BFE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/>
          </w:tcPr>
          <w:p w:rsidR="00292BFE" w:rsidRPr="00292BFE" w:rsidRDefault="00292BF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292BFE" w:rsidRPr="00292BFE" w:rsidRDefault="00292BF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292BFE" w:rsidRPr="00292BFE" w:rsidRDefault="00292BF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8" w:type="dxa"/>
          </w:tcPr>
          <w:p w:rsidR="00292BFE" w:rsidRPr="00292BFE" w:rsidRDefault="00292BFE" w:rsidP="00292BFE">
            <w:pPr>
              <w:spacing w:line="0" w:lineRule="atLeast"/>
              <w:jc w:val="center"/>
              <w:rPr>
                <w:rFonts w:eastAsia="'宋體"/>
              </w:rPr>
            </w:pPr>
          </w:p>
        </w:tc>
      </w:tr>
      <w:tr w:rsidR="004041B7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4041B7" w:rsidRPr="00292BFE" w:rsidRDefault="004041B7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撒母耳記上</w:t>
            </w:r>
          </w:p>
        </w:tc>
        <w:tc>
          <w:tcPr>
            <w:tcW w:w="2659" w:type="dxa"/>
            <w:shd w:val="clear" w:color="auto" w:fill="E7E6E6"/>
          </w:tcPr>
          <w:p w:rsidR="004041B7" w:rsidRPr="00292BFE" w:rsidRDefault="004041B7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4041B7" w:rsidRPr="00292BFE" w:rsidRDefault="004041B7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約珥書</w:t>
            </w:r>
          </w:p>
        </w:tc>
        <w:tc>
          <w:tcPr>
            <w:tcW w:w="2658" w:type="dxa"/>
            <w:shd w:val="clear" w:color="auto" w:fill="E7E6E6"/>
          </w:tcPr>
          <w:p w:rsidR="004041B7" w:rsidRPr="00292BFE" w:rsidRDefault="004041B7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4041B7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/>
          </w:tcPr>
          <w:p w:rsidR="004041B7" w:rsidRPr="00292BFE" w:rsidRDefault="004041B7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4041B7" w:rsidRPr="00292BFE" w:rsidRDefault="004041B7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4041B7" w:rsidRPr="00292BFE" w:rsidRDefault="004041B7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8" w:type="dxa"/>
          </w:tcPr>
          <w:p w:rsidR="004041B7" w:rsidRPr="00292BFE" w:rsidRDefault="004041B7" w:rsidP="00292BFE">
            <w:pPr>
              <w:spacing w:line="0" w:lineRule="atLeast"/>
              <w:jc w:val="center"/>
              <w:rPr>
                <w:rFonts w:eastAsia="'宋體"/>
              </w:rPr>
            </w:pPr>
          </w:p>
        </w:tc>
      </w:tr>
      <w:tr w:rsidR="008650C5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撒母耳記下</w:t>
            </w:r>
          </w:p>
        </w:tc>
        <w:tc>
          <w:tcPr>
            <w:tcW w:w="2659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阿摩司書</w:t>
            </w:r>
          </w:p>
        </w:tc>
        <w:tc>
          <w:tcPr>
            <w:tcW w:w="2658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8650C5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列王記上</w:t>
            </w:r>
          </w:p>
        </w:tc>
        <w:tc>
          <w:tcPr>
            <w:tcW w:w="2659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俄巴底亞書</w:t>
            </w:r>
          </w:p>
        </w:tc>
        <w:tc>
          <w:tcPr>
            <w:tcW w:w="2658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8650C5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列王記下</w:t>
            </w:r>
          </w:p>
        </w:tc>
        <w:tc>
          <w:tcPr>
            <w:tcW w:w="2659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約拿書</w:t>
            </w:r>
          </w:p>
        </w:tc>
        <w:tc>
          <w:tcPr>
            <w:tcW w:w="2658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8650C5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歷代志上</w:t>
            </w:r>
          </w:p>
        </w:tc>
        <w:tc>
          <w:tcPr>
            <w:tcW w:w="2659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彌迦書</w:t>
            </w:r>
          </w:p>
        </w:tc>
        <w:tc>
          <w:tcPr>
            <w:tcW w:w="2658" w:type="dxa"/>
            <w:shd w:val="clear" w:color="auto" w:fill="E7E6E6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8650C5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8650C5" w:rsidRPr="00292BFE" w:rsidRDefault="008650C5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8" w:type="dxa"/>
          </w:tcPr>
          <w:p w:rsidR="008650C5" w:rsidRPr="00292BFE" w:rsidRDefault="008650C5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4041B7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4041B7" w:rsidRPr="00292BFE" w:rsidRDefault="004041B7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歷代志下</w:t>
            </w:r>
          </w:p>
        </w:tc>
        <w:tc>
          <w:tcPr>
            <w:tcW w:w="2659" w:type="dxa"/>
            <w:shd w:val="clear" w:color="auto" w:fill="E7E6E6"/>
          </w:tcPr>
          <w:p w:rsidR="004041B7" w:rsidRPr="00292BFE" w:rsidRDefault="004041B7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4041B7" w:rsidRPr="00292BFE" w:rsidRDefault="004041B7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那鴻書</w:t>
            </w:r>
          </w:p>
        </w:tc>
        <w:tc>
          <w:tcPr>
            <w:tcW w:w="2658" w:type="dxa"/>
            <w:shd w:val="clear" w:color="auto" w:fill="E7E6E6"/>
          </w:tcPr>
          <w:p w:rsidR="004041B7" w:rsidRPr="00292BFE" w:rsidRDefault="004041B7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4041B7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/>
          </w:tcPr>
          <w:p w:rsidR="004041B7" w:rsidRPr="00292BFE" w:rsidRDefault="004041B7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4041B7" w:rsidRPr="00292BFE" w:rsidRDefault="004041B7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4041B7" w:rsidRPr="00292BFE" w:rsidRDefault="004041B7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8" w:type="dxa"/>
          </w:tcPr>
          <w:p w:rsidR="004041B7" w:rsidRPr="00292BFE" w:rsidRDefault="004041B7" w:rsidP="00292BFE">
            <w:pPr>
              <w:spacing w:line="0" w:lineRule="atLeast"/>
              <w:jc w:val="center"/>
              <w:rPr>
                <w:rFonts w:eastAsia="'宋體"/>
              </w:rPr>
            </w:pPr>
          </w:p>
        </w:tc>
      </w:tr>
      <w:tr w:rsidR="0003567E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以斯拉記</w:t>
            </w:r>
          </w:p>
        </w:tc>
        <w:tc>
          <w:tcPr>
            <w:tcW w:w="2659" w:type="dxa"/>
            <w:shd w:val="clear" w:color="auto" w:fill="E7E6E6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哈巴谷書</w:t>
            </w:r>
          </w:p>
        </w:tc>
        <w:tc>
          <w:tcPr>
            <w:tcW w:w="2658" w:type="dxa"/>
            <w:shd w:val="clear" w:color="auto" w:fill="E7E6E6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03567E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8" w:type="dxa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/>
              </w:rPr>
            </w:pPr>
          </w:p>
        </w:tc>
      </w:tr>
      <w:tr w:rsidR="0003567E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 w:val="restart"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尼希米記</w:t>
            </w:r>
          </w:p>
        </w:tc>
        <w:tc>
          <w:tcPr>
            <w:tcW w:w="2659" w:type="dxa"/>
            <w:shd w:val="clear" w:color="auto" w:fill="E7E6E6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西番亞書</w:t>
            </w:r>
          </w:p>
        </w:tc>
        <w:tc>
          <w:tcPr>
            <w:tcW w:w="2658" w:type="dxa"/>
            <w:shd w:val="clear" w:color="auto" w:fill="E7E6E6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03567E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8" w:type="dxa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/>
              </w:rPr>
            </w:pPr>
          </w:p>
        </w:tc>
      </w:tr>
      <w:tr w:rsidR="0003567E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 w:val="restart"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以斯帖記</w:t>
            </w:r>
          </w:p>
        </w:tc>
        <w:tc>
          <w:tcPr>
            <w:tcW w:w="2659" w:type="dxa"/>
            <w:shd w:val="clear" w:color="auto" w:fill="E7E6E6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哈該書</w:t>
            </w:r>
          </w:p>
        </w:tc>
        <w:tc>
          <w:tcPr>
            <w:tcW w:w="2658" w:type="dxa"/>
            <w:shd w:val="clear" w:color="auto" w:fill="E7E6E6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03567E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8" w:type="dxa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/>
              </w:rPr>
            </w:pPr>
          </w:p>
        </w:tc>
      </w:tr>
      <w:tr w:rsidR="0003567E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約伯記</w:t>
            </w:r>
          </w:p>
        </w:tc>
        <w:tc>
          <w:tcPr>
            <w:tcW w:w="2659" w:type="dxa"/>
            <w:shd w:val="clear" w:color="auto" w:fill="E7E6E6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撒迦利亞書</w:t>
            </w:r>
          </w:p>
        </w:tc>
        <w:tc>
          <w:tcPr>
            <w:tcW w:w="2658" w:type="dxa"/>
            <w:shd w:val="clear" w:color="auto" w:fill="E7E6E6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03567E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9" w:type="dxa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03567E" w:rsidRPr="00292BFE" w:rsidRDefault="0003567E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58" w:type="dxa"/>
          </w:tcPr>
          <w:p w:rsidR="0003567E" w:rsidRPr="00292BFE" w:rsidRDefault="0003567E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D40474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D40474" w:rsidRPr="00292BFE" w:rsidRDefault="00D40474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詩篇</w:t>
            </w:r>
          </w:p>
        </w:tc>
        <w:tc>
          <w:tcPr>
            <w:tcW w:w="2659" w:type="dxa"/>
            <w:shd w:val="clear" w:color="auto" w:fill="E7E6E6"/>
          </w:tcPr>
          <w:p w:rsidR="00D40474" w:rsidRPr="00292BFE" w:rsidRDefault="00D40474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 w:val="restart"/>
          </w:tcPr>
          <w:p w:rsidR="00D40474" w:rsidRPr="00292BFE" w:rsidRDefault="00D40474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瑪拉基書</w:t>
            </w:r>
          </w:p>
        </w:tc>
        <w:tc>
          <w:tcPr>
            <w:tcW w:w="2658" w:type="dxa"/>
            <w:shd w:val="clear" w:color="auto" w:fill="E7E6E6"/>
          </w:tcPr>
          <w:p w:rsidR="00D40474" w:rsidRPr="00292BFE" w:rsidRDefault="00D40474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</w:tr>
      <w:tr w:rsidR="00D40474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55" w:type="dxa"/>
            <w:vMerge/>
          </w:tcPr>
          <w:p w:rsidR="00D40474" w:rsidRPr="00292BFE" w:rsidRDefault="00D40474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9" w:type="dxa"/>
          </w:tcPr>
          <w:p w:rsidR="00D40474" w:rsidRPr="00292BFE" w:rsidRDefault="00D40474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  <w:tc>
          <w:tcPr>
            <w:tcW w:w="2454" w:type="dxa"/>
            <w:vMerge/>
          </w:tcPr>
          <w:p w:rsidR="00D40474" w:rsidRPr="00292BFE" w:rsidRDefault="00D40474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658" w:type="dxa"/>
            <w:vMerge w:val="restart"/>
          </w:tcPr>
          <w:p w:rsidR="00D40474" w:rsidRPr="00292BFE" w:rsidRDefault="00D40474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</w:p>
        </w:tc>
      </w:tr>
      <w:tr w:rsidR="00D40474" w:rsidRPr="00292BFE" w:rsidTr="008D29B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 w:val="restart"/>
          </w:tcPr>
          <w:p w:rsidR="00D40474" w:rsidRPr="00292BFE" w:rsidRDefault="00D40474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2BFE">
              <w:rPr>
                <w:rFonts w:ascii="標楷體" w:eastAsia="標楷體" w:hAnsi="標楷體" w:hint="eastAsia"/>
                <w:sz w:val="28"/>
              </w:rPr>
              <w:t>箴言</w:t>
            </w:r>
          </w:p>
        </w:tc>
        <w:tc>
          <w:tcPr>
            <w:tcW w:w="2659" w:type="dxa"/>
            <w:shd w:val="clear" w:color="auto" w:fill="E7E6E6"/>
          </w:tcPr>
          <w:p w:rsidR="00D40474" w:rsidRPr="00292BFE" w:rsidRDefault="00D40474" w:rsidP="00292BFE">
            <w:pPr>
              <w:spacing w:line="0" w:lineRule="atLeast"/>
              <w:jc w:val="center"/>
              <w:rPr>
                <w:rFonts w:eastAsia="'宋體" w:hint="eastAsia"/>
              </w:rPr>
            </w:pPr>
            <w:r w:rsidRPr="00292BFE">
              <w:rPr>
                <w:rFonts w:eastAsia="'宋體" w:hint="eastAsia"/>
              </w:rPr>
              <w:t>完成日期</w:t>
            </w:r>
          </w:p>
        </w:tc>
        <w:tc>
          <w:tcPr>
            <w:tcW w:w="2454" w:type="dxa"/>
            <w:vMerge/>
          </w:tcPr>
          <w:p w:rsidR="00D40474" w:rsidRPr="00292BFE" w:rsidRDefault="00D40474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8" w:type="dxa"/>
            <w:vMerge/>
          </w:tcPr>
          <w:p w:rsidR="00D40474" w:rsidRPr="00292BFE" w:rsidRDefault="00D40474" w:rsidP="00292BF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40474" w:rsidRPr="00292BFE" w:rsidTr="00D4047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455" w:type="dxa"/>
            <w:vMerge/>
          </w:tcPr>
          <w:p w:rsidR="00D40474" w:rsidRPr="00292BFE" w:rsidRDefault="00D40474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659" w:type="dxa"/>
          </w:tcPr>
          <w:p w:rsidR="00D40474" w:rsidRPr="00292BFE" w:rsidRDefault="00D40474" w:rsidP="00292BF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54" w:type="dxa"/>
            <w:vMerge/>
          </w:tcPr>
          <w:p w:rsidR="00D40474" w:rsidRPr="00292BFE" w:rsidRDefault="00D40474" w:rsidP="00292BFE">
            <w:pPr>
              <w:spacing w:beforeLines="50" w:before="120"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658" w:type="dxa"/>
            <w:vMerge/>
          </w:tcPr>
          <w:p w:rsidR="00D40474" w:rsidRPr="00292BFE" w:rsidRDefault="00D40474" w:rsidP="00292BF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DF4A1E" w:rsidRDefault="00DF4A1E" w:rsidP="00A11511">
      <w:pPr>
        <w:rPr>
          <w:rFonts w:eastAsia="'宋體"/>
          <w:u w:val="single"/>
          <w:lang w:val="en-US"/>
        </w:rPr>
        <w:sectPr w:rsidR="00DF4A1E" w:rsidSect="00DF4A1E">
          <w:pgSz w:w="11906" w:h="16838"/>
          <w:pgMar w:top="811" w:right="964" w:bottom="1227" w:left="964" w:header="720" w:footer="720" w:gutter="0"/>
          <w:cols w:space="720"/>
        </w:sectPr>
      </w:pPr>
    </w:p>
    <w:p w:rsidR="00DF4A1E" w:rsidRPr="00AE73CF" w:rsidRDefault="00DF4A1E" w:rsidP="00DF4A1E">
      <w:pPr>
        <w:jc w:val="center"/>
        <w:rPr>
          <w:rFonts w:ascii="微軟正黑體" w:eastAsia="微軟正黑體" w:hAnsi="微軟正黑體"/>
          <w:b/>
          <w:sz w:val="40"/>
          <w:szCs w:val="32"/>
        </w:rPr>
      </w:pPr>
      <w:r>
        <w:rPr>
          <w:rFonts w:ascii="微軟正黑體" w:eastAsia="微軟正黑體" w:hAnsi="微軟正黑體" w:hint="eastAsia"/>
          <w:b/>
          <w:sz w:val="40"/>
          <w:szCs w:val="32"/>
        </w:rPr>
        <w:lastRenderedPageBreak/>
        <w:t>新</w:t>
      </w:r>
      <w:r w:rsidRPr="00AE73CF">
        <w:rPr>
          <w:rFonts w:ascii="微軟正黑體" w:eastAsia="微軟正黑體" w:hAnsi="微軟正黑體" w:hint="eastAsia"/>
          <w:b/>
          <w:sz w:val="40"/>
          <w:szCs w:val="32"/>
        </w:rPr>
        <w:t xml:space="preserve">約讀經營 </w:t>
      </w:r>
      <w:r w:rsidRPr="00AE73CF">
        <w:rPr>
          <w:rFonts w:ascii="微軟正黑體" w:eastAsia="微軟正黑體" w:hAnsi="微軟正黑體"/>
          <w:b/>
          <w:sz w:val="40"/>
          <w:szCs w:val="32"/>
        </w:rPr>
        <w:t xml:space="preserve"> </w:t>
      </w:r>
      <w:r w:rsidRPr="00AE73CF">
        <w:rPr>
          <w:rFonts w:ascii="微軟正黑體" w:eastAsia="微軟正黑體" w:hAnsi="微軟正黑體" w:hint="eastAsia"/>
          <w:b/>
          <w:sz w:val="40"/>
          <w:szCs w:val="32"/>
        </w:rPr>
        <w:t>個人讀經進度表</w:t>
      </w:r>
    </w:p>
    <w:p w:rsidR="00DF4A1E" w:rsidRPr="00DF4A1E" w:rsidRDefault="00DF4A1E" w:rsidP="00DF4A1E">
      <w:pPr>
        <w:rPr>
          <w:rFonts w:ascii="新細明體" w:hAnsi="新細明體"/>
          <w:sz w:val="24"/>
          <w:szCs w:val="24"/>
        </w:rPr>
      </w:pPr>
      <w:r w:rsidRPr="00DF4A1E">
        <w:rPr>
          <w:rFonts w:ascii="新細明體" w:hAnsi="新細明體" w:hint="eastAsia"/>
          <w:sz w:val="24"/>
          <w:szCs w:val="24"/>
        </w:rPr>
        <w:t>姓名:</w:t>
      </w:r>
      <w:r w:rsidRPr="00DF4A1E">
        <w:rPr>
          <w:rFonts w:ascii="新細明體" w:hAnsi="新細明體"/>
          <w:sz w:val="24"/>
          <w:szCs w:val="24"/>
        </w:rPr>
        <w:t xml:space="preserve"> ____________</w:t>
      </w:r>
      <w:r w:rsidRPr="00DF4A1E">
        <w:rPr>
          <w:rFonts w:ascii="新細明體" w:hAnsi="新細明體" w:hint="eastAsia"/>
          <w:sz w:val="24"/>
          <w:szCs w:val="24"/>
        </w:rPr>
        <w:t xml:space="preserve">小組: </w:t>
      </w:r>
      <w:r w:rsidRPr="00DF4A1E">
        <w:rPr>
          <w:rFonts w:ascii="新細明體" w:hAnsi="新細明體"/>
          <w:sz w:val="24"/>
          <w:szCs w:val="24"/>
        </w:rPr>
        <w:softHyphen/>
      </w:r>
      <w:r w:rsidRPr="00DF4A1E">
        <w:rPr>
          <w:rFonts w:ascii="新細明體" w:hAnsi="新細明體"/>
          <w:sz w:val="24"/>
          <w:szCs w:val="24"/>
        </w:rPr>
        <w:softHyphen/>
      </w:r>
      <w:r w:rsidRPr="00DF4A1E">
        <w:rPr>
          <w:rFonts w:ascii="新細明體" w:hAnsi="新細明體"/>
          <w:sz w:val="24"/>
          <w:szCs w:val="24"/>
        </w:rPr>
        <w:softHyphen/>
      </w:r>
      <w:r w:rsidRPr="00DF4A1E">
        <w:rPr>
          <w:rFonts w:ascii="新細明體" w:hAnsi="新細明體"/>
          <w:sz w:val="24"/>
          <w:szCs w:val="24"/>
        </w:rPr>
        <w:softHyphen/>
      </w:r>
      <w:r w:rsidRPr="00DF4A1E">
        <w:rPr>
          <w:rFonts w:ascii="新細明體" w:hAnsi="新細明體"/>
          <w:sz w:val="24"/>
          <w:szCs w:val="24"/>
        </w:rPr>
        <w:softHyphen/>
      </w:r>
      <w:r w:rsidRPr="00DF4A1E">
        <w:rPr>
          <w:rFonts w:ascii="新細明體" w:hAnsi="新細明體"/>
          <w:sz w:val="24"/>
          <w:szCs w:val="24"/>
        </w:rPr>
        <w:softHyphen/>
      </w:r>
      <w:r w:rsidRPr="00DF4A1E">
        <w:rPr>
          <w:rFonts w:ascii="新細明體" w:hAnsi="新細明體"/>
          <w:sz w:val="24"/>
          <w:szCs w:val="24"/>
        </w:rPr>
        <w:softHyphen/>
      </w:r>
      <w:r w:rsidRPr="00DF4A1E">
        <w:rPr>
          <w:rFonts w:ascii="新細明體" w:hAnsi="新細明體"/>
          <w:sz w:val="24"/>
          <w:szCs w:val="24"/>
        </w:rPr>
        <w:softHyphen/>
        <w:t xml:space="preserve">____________ </w:t>
      </w:r>
      <w:r w:rsidRPr="00DF4A1E">
        <w:rPr>
          <w:rFonts w:ascii="新細明體" w:hAnsi="新細明體" w:hint="eastAsia"/>
          <w:sz w:val="24"/>
          <w:szCs w:val="24"/>
        </w:rPr>
        <w:t xml:space="preserve">完成日期: ___________  </w:t>
      </w:r>
    </w:p>
    <w:p w:rsidR="00DF4A1E" w:rsidRPr="00DF4A1E" w:rsidRDefault="00DF4A1E" w:rsidP="00DF4A1E">
      <w:pPr>
        <w:rPr>
          <w:rFonts w:ascii="新細明體" w:hAnsi="新細明體"/>
          <w:b/>
          <w:sz w:val="24"/>
          <w:szCs w:val="24"/>
        </w:rPr>
      </w:pPr>
    </w:p>
    <w:tbl>
      <w:tblPr>
        <w:tblW w:w="105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8"/>
        <w:gridCol w:w="2648"/>
        <w:gridCol w:w="2648"/>
        <w:gridCol w:w="2648"/>
      </w:tblGrid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馬太福音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提摩太前書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馬可福音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提摩太後書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路加福音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 xml:space="preserve">提多書 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約翰福音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腓利門書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使徒行傳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希伯來書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羅馬書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 xml:space="preserve">雅各書 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哥林多前書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彼得前書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哥林多後書</w:t>
            </w:r>
            <w:bookmarkStart w:id="0" w:name="_GoBack"/>
            <w:bookmarkEnd w:id="0"/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彼得後書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DF4A1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加拉太書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約翰一書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rPr>
                <w:rFonts w:ascii="標楷體" w:eastAsia="標楷體" w:hAnsi="標楷體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以弗所書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約翰二書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腓立比書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約翰三書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歌羅西書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 xml:space="preserve">猶大書 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</w:rPr>
            </w:pPr>
            <w:r w:rsidRPr="00A11511">
              <w:rPr>
                <w:rFonts w:ascii="標楷體" w:eastAsia="標楷體" w:hAnsi="標楷體" w:hint="eastAsia"/>
                <w:sz w:val="32"/>
              </w:rPr>
              <w:t>帖撒羅尼迦前書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 w:hint="eastAsia"/>
                <w:sz w:val="36"/>
              </w:rPr>
            </w:pPr>
            <w:r w:rsidRPr="00A11511">
              <w:rPr>
                <w:rFonts w:ascii="標楷體" w:eastAsia="標楷體" w:hAnsi="標楷體" w:hint="eastAsia"/>
                <w:sz w:val="36"/>
              </w:rPr>
              <w:t>啟示錄</w:t>
            </w:r>
          </w:p>
        </w:tc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</w:tr>
      <w:tr w:rsidR="00DF4A1E" w:rsidTr="00DF4A1E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2648" w:type="dxa"/>
            <w:vMerge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</w:p>
        </w:tc>
        <w:tc>
          <w:tcPr>
            <w:tcW w:w="2648" w:type="dxa"/>
            <w:vMerge/>
          </w:tcPr>
          <w:p w:rsidR="00DF4A1E" w:rsidRPr="005F5766" w:rsidRDefault="00DF4A1E" w:rsidP="00E84888">
            <w:pPr>
              <w:spacing w:beforeLines="50" w:before="120" w:line="0" w:lineRule="atLeast"/>
              <w:rPr>
                <w:rFonts w:hint="eastAsia"/>
              </w:rPr>
            </w:pPr>
          </w:p>
        </w:tc>
        <w:tc>
          <w:tcPr>
            <w:tcW w:w="2648" w:type="dxa"/>
            <w:vMerge/>
          </w:tcPr>
          <w:p w:rsidR="00DF4A1E" w:rsidRDefault="00DF4A1E" w:rsidP="00E84888">
            <w:pPr>
              <w:spacing w:line="0" w:lineRule="atLeast"/>
              <w:jc w:val="both"/>
              <w:rPr>
                <w:rFonts w:eastAsia="'宋體" w:hint="eastAsia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48" w:type="dxa"/>
            <w:vMerge w:val="restart"/>
          </w:tcPr>
          <w:p w:rsidR="00DF4A1E" w:rsidRPr="00A11511" w:rsidRDefault="00DF4A1E" w:rsidP="00E84888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 w:val="32"/>
                <w:szCs w:val="26"/>
              </w:rPr>
            </w:pPr>
            <w:r w:rsidRPr="00A11511">
              <w:rPr>
                <w:rFonts w:ascii="標楷體" w:eastAsia="標楷體" w:hAnsi="標楷體" w:hint="eastAsia"/>
                <w:sz w:val="32"/>
                <w:szCs w:val="26"/>
              </w:rPr>
              <w:t>帖撒羅尼迦後書</w:t>
            </w: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  <w:sz w:val="28"/>
              </w:rPr>
            </w:pPr>
            <w:r w:rsidRPr="00A11511">
              <w:rPr>
                <w:rFonts w:ascii="華康黑體 Std W3" w:eastAsia="華康黑體 Std W3" w:hAnsi="華康黑體 Std W3" w:hint="eastAsia"/>
                <w:sz w:val="28"/>
              </w:rPr>
              <w:t>完成日期</w:t>
            </w:r>
          </w:p>
        </w:tc>
        <w:tc>
          <w:tcPr>
            <w:tcW w:w="2648" w:type="dxa"/>
            <w:vMerge/>
          </w:tcPr>
          <w:p w:rsidR="00DF4A1E" w:rsidRPr="005F5766" w:rsidRDefault="00DF4A1E" w:rsidP="00E84888">
            <w:pPr>
              <w:spacing w:beforeLines="50" w:before="120" w:line="0" w:lineRule="atLeast"/>
              <w:rPr>
                <w:rFonts w:hint="eastAsia"/>
              </w:rPr>
            </w:pPr>
          </w:p>
        </w:tc>
        <w:tc>
          <w:tcPr>
            <w:tcW w:w="2648" w:type="dxa"/>
            <w:vMerge/>
          </w:tcPr>
          <w:p w:rsidR="00DF4A1E" w:rsidRDefault="00DF4A1E" w:rsidP="00E84888">
            <w:pPr>
              <w:spacing w:line="0" w:lineRule="atLeast"/>
              <w:jc w:val="both"/>
              <w:rPr>
                <w:rFonts w:eastAsia="'宋體" w:hint="eastAsia"/>
              </w:rPr>
            </w:pPr>
          </w:p>
        </w:tc>
      </w:tr>
      <w:tr w:rsidR="00DF4A1E" w:rsidTr="00E84888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648" w:type="dxa"/>
            <w:vMerge/>
          </w:tcPr>
          <w:p w:rsidR="00DF4A1E" w:rsidRDefault="00DF4A1E" w:rsidP="00E84888">
            <w:pPr>
              <w:spacing w:beforeLines="50" w:before="120" w:line="0" w:lineRule="atLeast"/>
              <w:jc w:val="both"/>
              <w:rPr>
                <w:rFonts w:eastAsia="'宋體"/>
              </w:rPr>
            </w:pPr>
          </w:p>
        </w:tc>
        <w:tc>
          <w:tcPr>
            <w:tcW w:w="2648" w:type="dxa"/>
          </w:tcPr>
          <w:p w:rsidR="00DF4A1E" w:rsidRPr="00A11511" w:rsidRDefault="00DF4A1E" w:rsidP="00E84888">
            <w:pPr>
              <w:spacing w:line="0" w:lineRule="atLeast"/>
              <w:jc w:val="both"/>
              <w:rPr>
                <w:rFonts w:ascii="華康黑體 Std W3" w:eastAsia="華康黑體 Std W3" w:hAnsi="華康黑體 Std W3" w:hint="eastAsia"/>
              </w:rPr>
            </w:pPr>
          </w:p>
        </w:tc>
        <w:tc>
          <w:tcPr>
            <w:tcW w:w="2648" w:type="dxa"/>
            <w:vMerge/>
          </w:tcPr>
          <w:p w:rsidR="00DF4A1E" w:rsidRPr="005F5766" w:rsidRDefault="00DF4A1E" w:rsidP="00E84888">
            <w:pPr>
              <w:spacing w:beforeLines="50" w:before="120" w:line="0" w:lineRule="atLeast"/>
              <w:rPr>
                <w:rFonts w:hint="eastAsia"/>
              </w:rPr>
            </w:pPr>
          </w:p>
        </w:tc>
        <w:tc>
          <w:tcPr>
            <w:tcW w:w="2648" w:type="dxa"/>
            <w:vMerge/>
          </w:tcPr>
          <w:p w:rsidR="00DF4A1E" w:rsidRDefault="00DF4A1E" w:rsidP="00E84888">
            <w:pPr>
              <w:spacing w:line="0" w:lineRule="atLeast"/>
              <w:jc w:val="both"/>
              <w:rPr>
                <w:rFonts w:eastAsia="'宋體" w:hint="eastAsia"/>
              </w:rPr>
            </w:pPr>
          </w:p>
        </w:tc>
      </w:tr>
    </w:tbl>
    <w:p w:rsidR="00A11511" w:rsidRDefault="00A11511" w:rsidP="00A11511">
      <w:pPr>
        <w:rPr>
          <w:rFonts w:eastAsia="'宋體" w:hint="eastAsia"/>
          <w:u w:val="single"/>
          <w:lang w:val="en-US"/>
        </w:rPr>
      </w:pPr>
    </w:p>
    <w:sectPr w:rsidR="00A11511" w:rsidSect="00DF4A1E">
      <w:pgSz w:w="11906" w:h="16838"/>
      <w:pgMar w:top="643" w:right="964" w:bottom="346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'宋體">
    <w:altName w:val="新細明體"/>
    <w:panose1 w:val="020B0604020202020204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華康黑體 Std W3">
    <w:altName w:val="微軟正黑體"/>
    <w:panose1 w:val="020B03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7AE"/>
    <w:rsid w:val="0003567E"/>
    <w:rsid w:val="00112606"/>
    <w:rsid w:val="0020476C"/>
    <w:rsid w:val="00292BFE"/>
    <w:rsid w:val="002944BA"/>
    <w:rsid w:val="002D4A08"/>
    <w:rsid w:val="003C3B4F"/>
    <w:rsid w:val="004041B7"/>
    <w:rsid w:val="006A6039"/>
    <w:rsid w:val="007A0094"/>
    <w:rsid w:val="00845DA5"/>
    <w:rsid w:val="008650C5"/>
    <w:rsid w:val="008D29B1"/>
    <w:rsid w:val="009E7626"/>
    <w:rsid w:val="00A11511"/>
    <w:rsid w:val="00A5628C"/>
    <w:rsid w:val="00AE73CF"/>
    <w:rsid w:val="00D40474"/>
    <w:rsid w:val="00D964FB"/>
    <w:rsid w:val="00DF4A1E"/>
    <w:rsid w:val="00E51757"/>
    <w:rsid w:val="00E80CB0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DDFC5"/>
  <w15:chartTrackingRefBased/>
  <w15:docId w15:val="{4C5A3CC0-CD81-8D49-9087-C16B3F45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eastAsia="'宋體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eastAsia="'宋體"/>
    </w:rPr>
  </w:style>
  <w:style w:type="character" w:styleId="a4">
    <w:name w:val="Hyperlink"/>
    <w:uiPriority w:val="99"/>
    <w:unhideWhenUsed/>
    <w:rsid w:val="00E51757"/>
    <w:rPr>
      <w:color w:val="0563C1"/>
      <w:u w:val="single"/>
    </w:rPr>
  </w:style>
  <w:style w:type="paragraph" w:styleId="a5">
    <w:name w:val="Balloon Text"/>
    <w:basedOn w:val="a"/>
    <w:link w:val="a6"/>
    <w:rsid w:val="003C3B4F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3C3B4F"/>
    <w:rPr>
      <w:rFonts w:ascii="Calibri Light" w:eastAsia="新細明體" w:hAnsi="Calibri Light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DC2B-9A6A-2B43-ABCB-D94BCCB8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869</Characters>
  <Application>Microsoft Office Word</Application>
  <DocSecurity>0</DocSecurity>
  <Lines>7</Lines>
  <Paragraphs>2</Paragraphs>
  <ScaleCrop>false</ScaleCrop>
  <Company>Janet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個人讀經計劃 Scripture Reading Records</dc:title>
  <dc:subject/>
  <dc:creator>Janet</dc:creator>
  <cp:keywords/>
  <cp:lastModifiedBy>Microsoft Office User</cp:lastModifiedBy>
  <cp:revision>2</cp:revision>
  <cp:lastPrinted>2019-12-26T08:16:00Z</cp:lastPrinted>
  <dcterms:created xsi:type="dcterms:W3CDTF">2020-03-11T05:55:00Z</dcterms:created>
  <dcterms:modified xsi:type="dcterms:W3CDTF">2020-03-11T05:55:00Z</dcterms:modified>
</cp:coreProperties>
</file>